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A619B">
      <w:pPr>
        <w:pStyle w:val="2"/>
      </w:pPr>
      <w:bookmarkStart w:id="0" w:name="_Toc375071055"/>
      <w:bookmarkStart w:id="1" w:name="_Toc391459001"/>
      <w:bookmarkStart w:id="2" w:name="_Toc392747579"/>
      <w:bookmarkEnd w:id="0"/>
      <w:r>
        <w:t>HH3C-FC-ZONE-SERVER-MIB</w:t>
      </w:r>
      <w:bookmarkEnd w:id="1"/>
      <w:bookmarkEnd w:id="2"/>
    </w:p>
    <w:p w:rsidR="001A619B" w:rsidRDefault="001A619B" w:rsidP="00C241A3">
      <w:r>
        <w:t>本节介绍</w:t>
      </w:r>
      <w:r>
        <w:t>HH3C-FC-ZONE-SERVER-MIB</w:t>
      </w:r>
      <w:r>
        <w:t>模块输出的告警信息。</w:t>
      </w:r>
    </w:p>
    <w:p w:rsidR="001A619B" w:rsidRDefault="001A619B" w:rsidP="00C241A3">
      <w:pPr>
        <w:pStyle w:val="3"/>
      </w:pPr>
      <w:bookmarkStart w:id="3" w:name="_Toc391459002"/>
      <w:bookmarkStart w:id="4" w:name="_Toc392747580"/>
      <w:r>
        <w:t>hh3cFcZsDefaultZoneChangedNotify</w:t>
      </w:r>
      <w:bookmarkEnd w:id="3"/>
      <w:bookmarkEnd w:id="4"/>
    </w:p>
    <w:p w:rsidR="001A619B" w:rsidRDefault="001A619B" w:rsidP="00C241A3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1A619B" w:rsidRPr="00B1156A" w:rsidTr="00C241A3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Text"/>
            </w:pPr>
            <w:r>
              <w:t>1.3.6.1.4.1.25506.2.127.9.1.4.0.1</w:t>
            </w:r>
          </w:p>
        </w:tc>
      </w:tr>
      <w:tr w:rsidR="001A619B" w:rsidRPr="00B1156A" w:rsidTr="00C241A3">
        <w:trPr>
          <w:cantSplit/>
        </w:trPr>
        <w:tc>
          <w:tcPr>
            <w:tcW w:w="1810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MIB file</w:t>
            </w:r>
          </w:p>
        </w:tc>
        <w:tc>
          <w:tcPr>
            <w:tcW w:w="7158" w:type="dxa"/>
          </w:tcPr>
          <w:p w:rsidR="001A619B" w:rsidRPr="00B1156A" w:rsidRDefault="001A619B" w:rsidP="00C241A3">
            <w:pPr>
              <w:pStyle w:val="TableText"/>
            </w:pPr>
            <w:r>
              <w:t>hh3c-fc-zone-server.mib</w:t>
            </w:r>
          </w:p>
        </w:tc>
      </w:tr>
      <w:tr w:rsidR="001A619B" w:rsidRPr="00B1156A" w:rsidTr="00C241A3">
        <w:trPr>
          <w:cantSplit/>
        </w:trPr>
        <w:tc>
          <w:tcPr>
            <w:tcW w:w="1810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Type</w:t>
            </w:r>
          </w:p>
        </w:tc>
        <w:tc>
          <w:tcPr>
            <w:tcW w:w="7158" w:type="dxa"/>
          </w:tcPr>
          <w:p w:rsidR="001A619B" w:rsidRPr="004A63E0" w:rsidRDefault="001A619B" w:rsidP="00C241A3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1A619B" w:rsidRPr="00B1156A" w:rsidTr="00C241A3">
        <w:trPr>
          <w:cantSplit/>
        </w:trPr>
        <w:tc>
          <w:tcPr>
            <w:tcW w:w="1810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Severity</w:t>
            </w:r>
          </w:p>
        </w:tc>
        <w:tc>
          <w:tcPr>
            <w:tcW w:w="7158" w:type="dxa"/>
          </w:tcPr>
          <w:p w:rsidR="001A619B" w:rsidRPr="00B1156A" w:rsidRDefault="001A619B" w:rsidP="00C241A3">
            <w:pPr>
              <w:pStyle w:val="TableText"/>
            </w:pPr>
            <w:r>
              <w:t>-</w:t>
            </w:r>
          </w:p>
        </w:tc>
      </w:tr>
      <w:tr w:rsidR="001A619B" w:rsidRPr="00B1156A" w:rsidTr="00C241A3">
        <w:trPr>
          <w:cantSplit/>
        </w:trPr>
        <w:tc>
          <w:tcPr>
            <w:tcW w:w="1810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7158" w:type="dxa"/>
          </w:tcPr>
          <w:p w:rsidR="001A619B" w:rsidRPr="00B1156A" w:rsidRDefault="001A619B" w:rsidP="00C241A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1A619B" w:rsidRDefault="001A619B" w:rsidP="00C241A3"/>
    <w:p w:rsidR="00DA64D5" w:rsidRDefault="001A619B" w:rsidP="00DA64D5">
      <w:pPr>
        <w:pStyle w:val="Command"/>
      </w:pPr>
      <w:r>
        <w:t>【描述】</w:t>
      </w:r>
    </w:p>
    <w:p w:rsidR="001A619B" w:rsidRDefault="00454BBA" w:rsidP="00C241A3">
      <w:r w:rsidRPr="00FC5BBB">
        <w:rPr>
          <w:rFonts w:hint="eastAsia"/>
        </w:rPr>
        <w:t>该告警</w:t>
      </w:r>
      <w:r w:rsidR="001A619B">
        <w:rPr>
          <w:rFonts w:hint="eastAsia"/>
        </w:rPr>
        <w:t>在某</w:t>
      </w:r>
      <w:r w:rsidR="001A619B">
        <w:rPr>
          <w:rFonts w:hint="eastAsia"/>
        </w:rPr>
        <w:t>VSAN</w:t>
      </w:r>
      <w:r w:rsidR="001A619B">
        <w:rPr>
          <w:rFonts w:hint="eastAsia"/>
        </w:rPr>
        <w:t>的默认</w:t>
      </w:r>
      <w:r w:rsidR="001A619B">
        <w:rPr>
          <w:rFonts w:hint="eastAsia"/>
        </w:rPr>
        <w:t>Zone</w:t>
      </w:r>
      <w:r w:rsidR="00C30E4C">
        <w:rPr>
          <w:rFonts w:hint="eastAsia"/>
        </w:rPr>
        <w:t>策略</w:t>
      </w:r>
      <w:r w:rsidR="001A619B">
        <w:rPr>
          <w:rFonts w:hint="eastAsia"/>
        </w:rPr>
        <w:t>发生变化时发送。</w:t>
      </w:r>
    </w:p>
    <w:p w:rsidR="001A619B" w:rsidRDefault="001A619B" w:rsidP="00C241A3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1A619B" w:rsidRPr="00B1156A" w:rsidTr="00C241A3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left"/>
            </w:pPr>
            <w:r w:rsidRPr="00B1156A">
              <w:t>ON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00000" w:rsidRDefault="00C241A3">
            <w:pPr>
              <w:pStyle w:val="ItemListinTable"/>
              <w:rPr>
                <w:rFonts w:eastAsia="KaiTi_GB2312"/>
              </w:rPr>
            </w:pPr>
            <w:r>
              <w:rPr>
                <w:rFonts w:hint="eastAsia"/>
              </w:rPr>
              <w:t>命令行：</w:t>
            </w:r>
            <w:r w:rsidR="00DA64D5" w:rsidRPr="00DA64D5">
              <w:rPr>
                <w:b/>
              </w:rPr>
              <w:t>snmp-agent trap enable fc-zone defaultzone-change</w:t>
            </w:r>
          </w:p>
          <w:p w:rsidR="00000000" w:rsidRDefault="001A619B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hh3cFcZsDefaultZoneChangedEnable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1A619B" w:rsidRPr="00B1156A" w:rsidTr="00C241A3">
        <w:trPr>
          <w:cantSplit/>
        </w:trPr>
        <w:tc>
          <w:tcPr>
            <w:tcW w:w="1254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OFF</w:t>
            </w:r>
          </w:p>
        </w:tc>
        <w:tc>
          <w:tcPr>
            <w:tcW w:w="7714" w:type="dxa"/>
          </w:tcPr>
          <w:p w:rsidR="00000000" w:rsidRDefault="00C241A3">
            <w:pPr>
              <w:pStyle w:val="ItemListinTable"/>
            </w:pPr>
            <w:r>
              <w:rPr>
                <w:rFonts w:hint="eastAsia"/>
              </w:rPr>
              <w:t>命令行：</w:t>
            </w:r>
            <w:r w:rsidR="00DA64D5" w:rsidRPr="00DA64D5">
              <w:rPr>
                <w:b/>
              </w:rPr>
              <w:t>undo snmp-agent trap enable fc-zone defaultzone-change</w:t>
            </w:r>
          </w:p>
          <w:p w:rsidR="00000000" w:rsidRDefault="001A619B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hh3cFcZsDefaultZoneChangedEnable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1A619B" w:rsidRDefault="001A619B" w:rsidP="00C241A3"/>
    <w:p w:rsidR="001A619B" w:rsidRDefault="001A619B" w:rsidP="00C241A3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1A619B" w:rsidRPr="00B1156A" w:rsidTr="00C241A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1A619B" w:rsidRPr="00B1156A" w:rsidTr="00C241A3">
        <w:trPr>
          <w:cantSplit/>
        </w:trPr>
        <w:tc>
          <w:tcPr>
            <w:tcW w:w="3607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1.3.6.1.4.1.25506.2.127.1.1.1.1.1.1 (hh3cVsanIndex)</w:t>
            </w:r>
          </w:p>
        </w:tc>
        <w:tc>
          <w:tcPr>
            <w:tcW w:w="2045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Hh3cFcVsanIndex</w:t>
            </w:r>
          </w:p>
        </w:tc>
        <w:tc>
          <w:tcPr>
            <w:tcW w:w="3316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Unsigned32</w:t>
            </w:r>
            <w:r>
              <w:rPr>
                <w:rFonts w:hint="eastAsia"/>
                <w:lang w:eastAsia="en-US"/>
              </w:rPr>
              <w:t>(</w:t>
            </w:r>
            <w:r>
              <w:rPr>
                <w:lang w:eastAsia="en-US"/>
              </w:rPr>
              <w:t>1..4095</w:t>
            </w:r>
            <w:r>
              <w:rPr>
                <w:rFonts w:hint="eastAsia"/>
                <w:lang w:eastAsia="en-US"/>
              </w:rPr>
              <w:t>)</w:t>
            </w:r>
          </w:p>
        </w:tc>
      </w:tr>
      <w:tr w:rsidR="001A619B" w:rsidRPr="00B1156A" w:rsidTr="00C241A3">
        <w:trPr>
          <w:cantSplit/>
        </w:trPr>
        <w:tc>
          <w:tcPr>
            <w:tcW w:w="3607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1.3.6.1.4.1.25506.2.127.9.1.4.2.1 (hh3cFcZsLocalSwitchWWN)</w:t>
            </w:r>
          </w:p>
        </w:tc>
        <w:tc>
          <w:tcPr>
            <w:tcW w:w="2045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Hh3cFcNameId</w:t>
            </w:r>
          </w:p>
        </w:tc>
        <w:tc>
          <w:tcPr>
            <w:tcW w:w="3316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</w:t>
            </w:r>
            <w:r>
              <w:rPr>
                <w:rFonts w:hint="eastAsia"/>
                <w:lang w:eastAsia="en-US"/>
              </w:rPr>
              <w:t xml:space="preserve"> (SIZE </w:t>
            </w:r>
            <w:r>
              <w:rPr>
                <w:lang w:eastAsia="en-US"/>
              </w:rPr>
              <w:t>(8)</w:t>
            </w:r>
            <w:r>
              <w:rPr>
                <w:rFonts w:hint="eastAsia"/>
                <w:lang w:eastAsia="en-US"/>
              </w:rPr>
              <w:t>)</w:t>
            </w:r>
          </w:p>
        </w:tc>
      </w:tr>
      <w:tr w:rsidR="001A619B" w:rsidRPr="00B1156A" w:rsidTr="00C241A3">
        <w:trPr>
          <w:cantSplit/>
        </w:trPr>
        <w:tc>
          <w:tcPr>
            <w:tcW w:w="3607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1.3.6.1.4.1.25506.2.127.9.1.1.1.1.4 (hh3cFcZsDefaultZoneSetting)</w:t>
            </w:r>
          </w:p>
        </w:tc>
        <w:tc>
          <w:tcPr>
            <w:tcW w:w="2045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1A619B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deny(1)</w:t>
            </w:r>
          </w:p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permit(2)</w:t>
            </w:r>
          </w:p>
        </w:tc>
      </w:tr>
    </w:tbl>
    <w:p w:rsidR="001A619B" w:rsidRDefault="001A619B" w:rsidP="00C241A3"/>
    <w:p w:rsidR="001A619B" w:rsidRDefault="001A619B" w:rsidP="00C241A3">
      <w:pPr>
        <w:pStyle w:val="Command"/>
      </w:pPr>
      <w:r>
        <w:t>【处理建议】</w:t>
      </w:r>
    </w:p>
    <w:p w:rsidR="001A619B" w:rsidRDefault="00C241A3" w:rsidP="00C241A3">
      <w:r>
        <w:rPr>
          <w:rFonts w:hint="eastAsia"/>
        </w:rPr>
        <w:t>无需</w:t>
      </w:r>
      <w:r w:rsidR="00CB0F0F">
        <w:rPr>
          <w:rFonts w:hint="eastAsia"/>
        </w:rPr>
        <w:t>处理</w:t>
      </w:r>
      <w:r w:rsidR="001A619B">
        <w:rPr>
          <w:rFonts w:hint="eastAsia"/>
        </w:rPr>
        <w:t>。</w:t>
      </w:r>
    </w:p>
    <w:p w:rsidR="001A619B" w:rsidRDefault="001A619B" w:rsidP="00C241A3">
      <w:pPr>
        <w:pStyle w:val="3"/>
      </w:pPr>
      <w:bookmarkStart w:id="5" w:name="_Toc391459003"/>
      <w:bookmarkStart w:id="6" w:name="_Toc392747581"/>
      <w:r>
        <w:lastRenderedPageBreak/>
        <w:t>hh3cFcZsHardZoneChangedNotify</w:t>
      </w:r>
      <w:bookmarkEnd w:id="5"/>
      <w:bookmarkEnd w:id="6"/>
    </w:p>
    <w:p w:rsidR="001A619B" w:rsidRDefault="001A619B" w:rsidP="00C241A3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1A619B" w:rsidRPr="00B1156A" w:rsidTr="00C241A3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Text"/>
            </w:pPr>
            <w:r>
              <w:t>1.3.6.1.4.1.25506.2.127.9.1.4.0.2</w:t>
            </w:r>
          </w:p>
        </w:tc>
      </w:tr>
      <w:tr w:rsidR="001A619B" w:rsidRPr="00B1156A" w:rsidTr="00C241A3">
        <w:trPr>
          <w:cantSplit/>
        </w:trPr>
        <w:tc>
          <w:tcPr>
            <w:tcW w:w="1810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MIB file</w:t>
            </w:r>
          </w:p>
        </w:tc>
        <w:tc>
          <w:tcPr>
            <w:tcW w:w="7158" w:type="dxa"/>
          </w:tcPr>
          <w:p w:rsidR="001A619B" w:rsidRPr="00B1156A" w:rsidRDefault="001A619B" w:rsidP="00C241A3">
            <w:pPr>
              <w:pStyle w:val="TableText"/>
            </w:pPr>
            <w:r>
              <w:t>hh3c-fc-zone-server.mib</w:t>
            </w:r>
          </w:p>
        </w:tc>
      </w:tr>
      <w:tr w:rsidR="001A619B" w:rsidRPr="00B1156A" w:rsidTr="00C241A3">
        <w:trPr>
          <w:cantSplit/>
        </w:trPr>
        <w:tc>
          <w:tcPr>
            <w:tcW w:w="1810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Type</w:t>
            </w:r>
          </w:p>
        </w:tc>
        <w:tc>
          <w:tcPr>
            <w:tcW w:w="7158" w:type="dxa"/>
          </w:tcPr>
          <w:p w:rsidR="001A619B" w:rsidRPr="004A63E0" w:rsidRDefault="001A619B" w:rsidP="00C241A3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1A619B" w:rsidRPr="00B1156A" w:rsidTr="00C241A3">
        <w:trPr>
          <w:cantSplit/>
        </w:trPr>
        <w:tc>
          <w:tcPr>
            <w:tcW w:w="1810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Severity</w:t>
            </w:r>
          </w:p>
        </w:tc>
        <w:tc>
          <w:tcPr>
            <w:tcW w:w="7158" w:type="dxa"/>
          </w:tcPr>
          <w:p w:rsidR="001A619B" w:rsidRPr="00B1156A" w:rsidRDefault="001A619B" w:rsidP="00C241A3">
            <w:pPr>
              <w:pStyle w:val="TableText"/>
            </w:pPr>
            <w:r>
              <w:t>-</w:t>
            </w:r>
          </w:p>
        </w:tc>
      </w:tr>
      <w:tr w:rsidR="001A619B" w:rsidRPr="00B1156A" w:rsidTr="00C241A3">
        <w:trPr>
          <w:cantSplit/>
        </w:trPr>
        <w:tc>
          <w:tcPr>
            <w:tcW w:w="1810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7158" w:type="dxa"/>
          </w:tcPr>
          <w:p w:rsidR="001A619B" w:rsidRPr="00B1156A" w:rsidRDefault="001A619B" w:rsidP="00C241A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1A619B" w:rsidRDefault="001A619B" w:rsidP="00C241A3"/>
    <w:p w:rsidR="00DA64D5" w:rsidRDefault="001A619B" w:rsidP="00DA64D5">
      <w:pPr>
        <w:pStyle w:val="Command"/>
      </w:pPr>
      <w:r>
        <w:t>【描述】</w:t>
      </w:r>
    </w:p>
    <w:p w:rsidR="001A619B" w:rsidRDefault="00C30E4C" w:rsidP="00C241A3">
      <w:r w:rsidRPr="00FC5BBB">
        <w:rPr>
          <w:rFonts w:hint="eastAsia"/>
        </w:rPr>
        <w:t>该告警</w:t>
      </w:r>
      <w:r w:rsidR="001A619B">
        <w:rPr>
          <w:rFonts w:hint="eastAsia"/>
        </w:rPr>
        <w:t>在某</w:t>
      </w:r>
      <w:r w:rsidR="001A619B">
        <w:rPr>
          <w:rFonts w:hint="eastAsia"/>
        </w:rPr>
        <w:t>VSAN</w:t>
      </w:r>
      <w:r w:rsidR="001A619B">
        <w:rPr>
          <w:rFonts w:hint="eastAsia"/>
        </w:rPr>
        <w:t>的硬</w:t>
      </w:r>
      <w:r w:rsidR="001A619B">
        <w:rPr>
          <w:rFonts w:hint="eastAsia"/>
        </w:rPr>
        <w:t>Zone</w:t>
      </w:r>
      <w:r w:rsidR="001A619B">
        <w:rPr>
          <w:rFonts w:hint="eastAsia"/>
        </w:rPr>
        <w:t>状态变化时发送。</w:t>
      </w:r>
    </w:p>
    <w:p w:rsidR="001A619B" w:rsidRDefault="001A619B" w:rsidP="00C241A3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1A619B" w:rsidRPr="00B1156A" w:rsidTr="00C241A3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left"/>
            </w:pPr>
            <w:r w:rsidRPr="00B1156A">
              <w:t>ON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00000" w:rsidRDefault="00C241A3">
            <w:pPr>
              <w:pStyle w:val="ItemListinTable"/>
            </w:pPr>
            <w:r>
              <w:rPr>
                <w:rFonts w:hint="eastAsia"/>
              </w:rPr>
              <w:t>命令行：</w:t>
            </w:r>
            <w:r w:rsidR="00DA64D5" w:rsidRPr="00DA64D5">
              <w:rPr>
                <w:b/>
              </w:rPr>
              <w:t>snmp-agent trap enable fc-zone hardzone-change</w:t>
            </w:r>
          </w:p>
          <w:p w:rsidR="00000000" w:rsidRDefault="001A619B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hh3cFcZsHardZoneChangedEnable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1A619B" w:rsidRPr="00B1156A" w:rsidTr="00C241A3">
        <w:trPr>
          <w:cantSplit/>
        </w:trPr>
        <w:tc>
          <w:tcPr>
            <w:tcW w:w="1254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OFF</w:t>
            </w:r>
          </w:p>
        </w:tc>
        <w:tc>
          <w:tcPr>
            <w:tcW w:w="7714" w:type="dxa"/>
          </w:tcPr>
          <w:p w:rsidR="00000000" w:rsidRDefault="00C241A3">
            <w:pPr>
              <w:pStyle w:val="ItemListinTable"/>
              <w:rPr>
                <w:rFonts w:eastAsia="KaiTi_GB2312"/>
              </w:rPr>
            </w:pPr>
            <w:r>
              <w:rPr>
                <w:rFonts w:hint="eastAsia"/>
              </w:rPr>
              <w:t>命令行：</w:t>
            </w:r>
            <w:r w:rsidR="00DA64D5" w:rsidRPr="00DA64D5">
              <w:rPr>
                <w:b/>
              </w:rPr>
              <w:t>undo snmp-agent trap enable fc-zone hardzone-change</w:t>
            </w:r>
          </w:p>
          <w:p w:rsidR="00000000" w:rsidRDefault="001A619B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hh3cFcZsHardZoneChangedEnable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1A619B" w:rsidRDefault="001A619B" w:rsidP="00C241A3"/>
    <w:p w:rsidR="001A619B" w:rsidRDefault="001A619B" w:rsidP="00C241A3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1A619B" w:rsidRPr="00B1156A" w:rsidTr="00C241A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1A619B" w:rsidRPr="00B1156A" w:rsidTr="00C241A3">
        <w:trPr>
          <w:cantSplit/>
        </w:trPr>
        <w:tc>
          <w:tcPr>
            <w:tcW w:w="3607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1.3.6.1.4.1.25506.2.127.1.1.1.1.1.1 (hh3cVsanIndex)</w:t>
            </w:r>
          </w:p>
        </w:tc>
        <w:tc>
          <w:tcPr>
            <w:tcW w:w="2045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Hh3cFcVsanIndex</w:t>
            </w:r>
          </w:p>
        </w:tc>
        <w:tc>
          <w:tcPr>
            <w:tcW w:w="3316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Unsigned32</w:t>
            </w:r>
            <w:r>
              <w:rPr>
                <w:rFonts w:hint="eastAsia"/>
                <w:lang w:eastAsia="en-US"/>
              </w:rPr>
              <w:t>(</w:t>
            </w:r>
            <w:r>
              <w:rPr>
                <w:lang w:eastAsia="en-US"/>
              </w:rPr>
              <w:t>1..4095</w:t>
            </w:r>
            <w:r>
              <w:rPr>
                <w:rFonts w:hint="eastAsia"/>
                <w:lang w:eastAsia="en-US"/>
              </w:rPr>
              <w:t>)</w:t>
            </w:r>
          </w:p>
        </w:tc>
      </w:tr>
      <w:tr w:rsidR="001A619B" w:rsidRPr="00B1156A" w:rsidTr="00C241A3">
        <w:trPr>
          <w:cantSplit/>
        </w:trPr>
        <w:tc>
          <w:tcPr>
            <w:tcW w:w="3607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1.3.6.1.4.1.25506.2.127.9.1.4.2.1 (hh3cFcZsLocalSwitchWWN)</w:t>
            </w:r>
          </w:p>
        </w:tc>
        <w:tc>
          <w:tcPr>
            <w:tcW w:w="2045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Hh3cFcNameId</w:t>
            </w:r>
          </w:p>
        </w:tc>
        <w:tc>
          <w:tcPr>
            <w:tcW w:w="3316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</w:t>
            </w:r>
            <w:r>
              <w:rPr>
                <w:rFonts w:hint="eastAsia"/>
                <w:lang w:eastAsia="en-US"/>
              </w:rPr>
              <w:t xml:space="preserve"> (SIZE </w:t>
            </w:r>
            <w:r>
              <w:rPr>
                <w:lang w:eastAsia="en-US"/>
              </w:rPr>
              <w:t>(8)</w:t>
            </w:r>
            <w:r>
              <w:rPr>
                <w:rFonts w:hint="eastAsia"/>
                <w:lang w:eastAsia="en-US"/>
              </w:rPr>
              <w:t>)</w:t>
            </w:r>
          </w:p>
        </w:tc>
      </w:tr>
      <w:tr w:rsidR="001A619B" w:rsidRPr="00B1156A" w:rsidTr="00C241A3">
        <w:trPr>
          <w:cantSplit/>
        </w:trPr>
        <w:tc>
          <w:tcPr>
            <w:tcW w:w="3607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1.3.6.1.4.1.25506.2.127.9.1.3.3.1.2 (hh3cFcZsHardZoneStatus)</w:t>
            </w:r>
          </w:p>
        </w:tc>
        <w:tc>
          <w:tcPr>
            <w:tcW w:w="2045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1A619B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enable(1)</w:t>
            </w:r>
          </w:p>
          <w:p w:rsidR="001A619B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adminDisable(2)</w:t>
            </w:r>
          </w:p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noResourceDisable(3)</w:t>
            </w:r>
          </w:p>
        </w:tc>
      </w:tr>
    </w:tbl>
    <w:p w:rsidR="001A619B" w:rsidRDefault="001A619B" w:rsidP="00C241A3"/>
    <w:p w:rsidR="001A619B" w:rsidRDefault="001A619B" w:rsidP="00C241A3">
      <w:pPr>
        <w:pStyle w:val="Command"/>
      </w:pPr>
      <w:r>
        <w:t>【处理建议】</w:t>
      </w:r>
    </w:p>
    <w:p w:rsidR="001A619B" w:rsidRDefault="00C241A3" w:rsidP="00C241A3">
      <w:r>
        <w:rPr>
          <w:rFonts w:hint="eastAsia"/>
        </w:rPr>
        <w:t>无需</w:t>
      </w:r>
      <w:r w:rsidR="00CB0F0F">
        <w:rPr>
          <w:rFonts w:hint="eastAsia"/>
        </w:rPr>
        <w:t>处理</w:t>
      </w:r>
      <w:r w:rsidR="001A619B">
        <w:rPr>
          <w:rFonts w:hint="eastAsia"/>
        </w:rPr>
        <w:t>。</w:t>
      </w:r>
    </w:p>
    <w:p w:rsidR="001A619B" w:rsidRDefault="001A619B" w:rsidP="00C241A3">
      <w:pPr>
        <w:pStyle w:val="3"/>
      </w:pPr>
      <w:bookmarkStart w:id="7" w:name="_Toc391459004"/>
      <w:bookmarkStart w:id="8" w:name="_Toc392747582"/>
      <w:r>
        <w:lastRenderedPageBreak/>
        <w:t>hh3cFcZsMergeFailedNotify</w:t>
      </w:r>
      <w:bookmarkEnd w:id="7"/>
      <w:bookmarkEnd w:id="8"/>
    </w:p>
    <w:p w:rsidR="001A619B" w:rsidRDefault="001A619B" w:rsidP="00C241A3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1A619B" w:rsidRPr="00B1156A" w:rsidTr="00C241A3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Text"/>
            </w:pPr>
            <w:r>
              <w:t>1.3.6.1.4.1.25506.2.127.9.1.4.0.3</w:t>
            </w:r>
          </w:p>
        </w:tc>
      </w:tr>
      <w:tr w:rsidR="001A619B" w:rsidRPr="00B1156A" w:rsidTr="00C241A3">
        <w:trPr>
          <w:cantSplit/>
        </w:trPr>
        <w:tc>
          <w:tcPr>
            <w:tcW w:w="1810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MIB file</w:t>
            </w:r>
          </w:p>
        </w:tc>
        <w:tc>
          <w:tcPr>
            <w:tcW w:w="7158" w:type="dxa"/>
          </w:tcPr>
          <w:p w:rsidR="001A619B" w:rsidRPr="00B1156A" w:rsidRDefault="001A619B" w:rsidP="00C241A3">
            <w:pPr>
              <w:pStyle w:val="TableText"/>
            </w:pPr>
            <w:r>
              <w:t>hh3c-fc-zone-server.mib</w:t>
            </w:r>
          </w:p>
        </w:tc>
      </w:tr>
      <w:tr w:rsidR="001A619B" w:rsidRPr="00B1156A" w:rsidTr="00C241A3">
        <w:trPr>
          <w:cantSplit/>
        </w:trPr>
        <w:tc>
          <w:tcPr>
            <w:tcW w:w="1810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Type</w:t>
            </w:r>
          </w:p>
        </w:tc>
        <w:tc>
          <w:tcPr>
            <w:tcW w:w="7158" w:type="dxa"/>
          </w:tcPr>
          <w:p w:rsidR="001A619B" w:rsidRPr="004A63E0" w:rsidRDefault="001A619B" w:rsidP="00C241A3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1A619B" w:rsidRPr="00B1156A" w:rsidTr="00C241A3">
        <w:trPr>
          <w:cantSplit/>
        </w:trPr>
        <w:tc>
          <w:tcPr>
            <w:tcW w:w="1810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Severity</w:t>
            </w:r>
          </w:p>
        </w:tc>
        <w:tc>
          <w:tcPr>
            <w:tcW w:w="7158" w:type="dxa"/>
          </w:tcPr>
          <w:p w:rsidR="001A619B" w:rsidRPr="00B1156A" w:rsidRDefault="001A619B" w:rsidP="00C241A3">
            <w:pPr>
              <w:pStyle w:val="TableText"/>
            </w:pPr>
            <w:r>
              <w:rPr>
                <w:rFonts w:hint="eastAsia"/>
              </w:rPr>
              <w:t>重要</w:t>
            </w:r>
          </w:p>
        </w:tc>
      </w:tr>
      <w:tr w:rsidR="001A619B" w:rsidRPr="00B1156A" w:rsidTr="00C241A3">
        <w:trPr>
          <w:cantSplit/>
        </w:trPr>
        <w:tc>
          <w:tcPr>
            <w:tcW w:w="1810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7158" w:type="dxa"/>
          </w:tcPr>
          <w:p w:rsidR="001A619B" w:rsidRPr="00B1156A" w:rsidRDefault="001A619B" w:rsidP="00C241A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1A619B" w:rsidRDefault="001A619B" w:rsidP="00C241A3"/>
    <w:p w:rsidR="00DA64D5" w:rsidRDefault="001A619B" w:rsidP="00DA64D5">
      <w:pPr>
        <w:pStyle w:val="Command"/>
      </w:pPr>
      <w:r>
        <w:t>【描述】</w:t>
      </w:r>
    </w:p>
    <w:p w:rsidR="001A619B" w:rsidRDefault="00C30E4C" w:rsidP="00C241A3">
      <w:r w:rsidRPr="00FC5BBB">
        <w:rPr>
          <w:rFonts w:hint="eastAsia"/>
        </w:rPr>
        <w:t>该告警</w:t>
      </w:r>
      <w:r w:rsidR="001A619B">
        <w:rPr>
          <w:rFonts w:hint="eastAsia"/>
        </w:rPr>
        <w:t>在</w:t>
      </w:r>
      <w:r w:rsidR="001A619B">
        <w:rPr>
          <w:rFonts w:hint="eastAsia"/>
        </w:rPr>
        <w:t>Zone</w:t>
      </w:r>
      <w:r w:rsidR="001A619B">
        <w:rPr>
          <w:rFonts w:hint="eastAsia"/>
        </w:rPr>
        <w:t>合并出错时发送。</w:t>
      </w:r>
    </w:p>
    <w:p w:rsidR="001A619B" w:rsidRDefault="001A619B" w:rsidP="00C241A3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1A619B" w:rsidRPr="00B1156A" w:rsidTr="00C241A3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left"/>
            </w:pPr>
            <w:r w:rsidRPr="00B1156A">
              <w:t>ON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00000" w:rsidRDefault="00C241A3">
            <w:pPr>
              <w:pStyle w:val="ItemListinTable"/>
            </w:pPr>
            <w:r>
              <w:rPr>
                <w:rFonts w:hint="eastAsia"/>
              </w:rPr>
              <w:t>命令行：</w:t>
            </w:r>
            <w:r w:rsidR="00DA64D5" w:rsidRPr="00DA64D5">
              <w:rPr>
                <w:b/>
              </w:rPr>
              <w:t>snmp-agent trap enable fc-zone merge-failed</w:t>
            </w:r>
          </w:p>
          <w:p w:rsidR="00000000" w:rsidRDefault="001A619B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hh3cFcZsMergeFailedEnable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1A619B" w:rsidRPr="00B1156A" w:rsidTr="00C241A3">
        <w:trPr>
          <w:cantSplit/>
        </w:trPr>
        <w:tc>
          <w:tcPr>
            <w:tcW w:w="1254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OFF</w:t>
            </w:r>
          </w:p>
        </w:tc>
        <w:tc>
          <w:tcPr>
            <w:tcW w:w="7714" w:type="dxa"/>
          </w:tcPr>
          <w:p w:rsidR="00000000" w:rsidRDefault="00C241A3">
            <w:pPr>
              <w:pStyle w:val="ItemListinTable"/>
            </w:pPr>
            <w:r>
              <w:rPr>
                <w:rFonts w:hint="eastAsia"/>
              </w:rPr>
              <w:t>命令行：</w:t>
            </w:r>
            <w:r w:rsidR="00DA64D5" w:rsidRPr="00DA64D5">
              <w:rPr>
                <w:b/>
              </w:rPr>
              <w:t>undo snmp-agent trap enable fc-zone merge-failed</w:t>
            </w:r>
          </w:p>
          <w:p w:rsidR="00000000" w:rsidRDefault="001A619B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hh3cFcZsMergeFailedEnable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1A619B" w:rsidRDefault="001A619B" w:rsidP="00C241A3"/>
    <w:p w:rsidR="001A619B" w:rsidRDefault="001A619B" w:rsidP="00C241A3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1A619B" w:rsidRPr="00B1156A" w:rsidTr="00C241A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1A619B" w:rsidRPr="00B1156A" w:rsidTr="00C241A3">
        <w:trPr>
          <w:cantSplit/>
        </w:trPr>
        <w:tc>
          <w:tcPr>
            <w:tcW w:w="3607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1.3.6.1.2.1.2.2.1.1 (ifIndex)</w:t>
            </w:r>
          </w:p>
        </w:tc>
        <w:tc>
          <w:tcPr>
            <w:tcW w:w="2045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InterfaceIndex</w:t>
            </w:r>
          </w:p>
        </w:tc>
        <w:tc>
          <w:tcPr>
            <w:tcW w:w="3316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Integer32</w:t>
            </w:r>
            <w:r>
              <w:rPr>
                <w:rFonts w:hint="eastAsia"/>
                <w:lang w:eastAsia="en-US"/>
              </w:rPr>
              <w:t>(</w:t>
            </w:r>
            <w:r>
              <w:rPr>
                <w:lang w:eastAsia="en-US"/>
              </w:rPr>
              <w:t>1..2147483647</w:t>
            </w:r>
            <w:r>
              <w:rPr>
                <w:rFonts w:hint="eastAsia"/>
                <w:lang w:eastAsia="en-US"/>
              </w:rPr>
              <w:t>)</w:t>
            </w:r>
          </w:p>
        </w:tc>
      </w:tr>
      <w:tr w:rsidR="001A619B" w:rsidRPr="00B1156A" w:rsidTr="00C241A3">
        <w:trPr>
          <w:cantSplit/>
        </w:trPr>
        <w:tc>
          <w:tcPr>
            <w:tcW w:w="3607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1.3.6.1.2.1.2.2.1.2 (ifDescr)</w:t>
            </w:r>
          </w:p>
        </w:tc>
        <w:tc>
          <w:tcPr>
            <w:tcW w:w="2045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</w:t>
            </w:r>
            <w:r>
              <w:rPr>
                <w:rFonts w:hint="eastAsia"/>
                <w:lang w:eastAsia="en-US"/>
              </w:rPr>
              <w:t xml:space="preserve"> (SIZE </w:t>
            </w:r>
            <w:r>
              <w:rPr>
                <w:lang w:eastAsia="en-US"/>
              </w:rPr>
              <w:t>(0..255)</w:t>
            </w:r>
            <w:r>
              <w:rPr>
                <w:rFonts w:hint="eastAsia"/>
                <w:lang w:eastAsia="en-US"/>
              </w:rPr>
              <w:t>)</w:t>
            </w:r>
          </w:p>
        </w:tc>
      </w:tr>
      <w:tr w:rsidR="001A619B" w:rsidRPr="00B1156A" w:rsidTr="00C241A3">
        <w:trPr>
          <w:cantSplit/>
        </w:trPr>
        <w:tc>
          <w:tcPr>
            <w:tcW w:w="3607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1.3.6.1.4.1.25506.2.127.1.1.1.1.1.1 (hh3cVsanIndex)</w:t>
            </w:r>
          </w:p>
        </w:tc>
        <w:tc>
          <w:tcPr>
            <w:tcW w:w="2045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Hh3cFcVsanIndex</w:t>
            </w:r>
          </w:p>
        </w:tc>
        <w:tc>
          <w:tcPr>
            <w:tcW w:w="3316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Unsigned32</w:t>
            </w:r>
            <w:r>
              <w:rPr>
                <w:rFonts w:hint="eastAsia"/>
                <w:lang w:eastAsia="en-US"/>
              </w:rPr>
              <w:t>(</w:t>
            </w:r>
            <w:r>
              <w:rPr>
                <w:lang w:eastAsia="en-US"/>
              </w:rPr>
              <w:t>1..4095</w:t>
            </w:r>
            <w:r>
              <w:rPr>
                <w:rFonts w:hint="eastAsia"/>
                <w:lang w:eastAsia="en-US"/>
              </w:rPr>
              <w:t>)</w:t>
            </w:r>
          </w:p>
        </w:tc>
      </w:tr>
      <w:tr w:rsidR="001A619B" w:rsidRPr="00B1156A" w:rsidTr="00C241A3">
        <w:trPr>
          <w:cantSplit/>
        </w:trPr>
        <w:tc>
          <w:tcPr>
            <w:tcW w:w="3607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1.3.6.1.4.1.25506.2.127.9.1.4.2.1 (hh3cFcZsLocalSwitchWWN)</w:t>
            </w:r>
          </w:p>
        </w:tc>
        <w:tc>
          <w:tcPr>
            <w:tcW w:w="2045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Hh3cFcNameId</w:t>
            </w:r>
          </w:p>
        </w:tc>
        <w:tc>
          <w:tcPr>
            <w:tcW w:w="3316" w:type="dxa"/>
          </w:tcPr>
          <w:p w:rsidR="001A619B" w:rsidRPr="00B1156A" w:rsidRDefault="001A619B" w:rsidP="00C241A3">
            <w:pPr>
              <w:pStyle w:val="TableText"/>
            </w:pPr>
            <w:r>
              <w:rPr>
                <w:lang w:eastAsia="en-US"/>
              </w:rPr>
              <w:t>OCTET STRING</w:t>
            </w:r>
            <w:r>
              <w:rPr>
                <w:rFonts w:hint="eastAsia"/>
              </w:rPr>
              <w:t xml:space="preserve"> (SIZE </w:t>
            </w:r>
            <w:r>
              <w:rPr>
                <w:lang w:eastAsia="en-US"/>
              </w:rPr>
              <w:t>(8)</w:t>
            </w:r>
            <w:r>
              <w:rPr>
                <w:rFonts w:hint="eastAsia"/>
              </w:rPr>
              <w:t>)</w:t>
            </w:r>
          </w:p>
        </w:tc>
      </w:tr>
      <w:tr w:rsidR="001A619B" w:rsidRPr="00B1156A" w:rsidTr="00C241A3">
        <w:trPr>
          <w:cantSplit/>
        </w:trPr>
        <w:tc>
          <w:tcPr>
            <w:tcW w:w="3607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1.3.6.1.4.1.25506.2.127.9.1.4.2.2 (hh3cFcZsPeerSwitchWWN)</w:t>
            </w:r>
          </w:p>
        </w:tc>
        <w:tc>
          <w:tcPr>
            <w:tcW w:w="2045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Hh3cFcNameId</w:t>
            </w:r>
          </w:p>
        </w:tc>
        <w:tc>
          <w:tcPr>
            <w:tcW w:w="3316" w:type="dxa"/>
          </w:tcPr>
          <w:p w:rsidR="001A619B" w:rsidRPr="00B1156A" w:rsidRDefault="001A619B" w:rsidP="00C241A3">
            <w:pPr>
              <w:pStyle w:val="TableText"/>
            </w:pPr>
            <w:r>
              <w:rPr>
                <w:lang w:eastAsia="en-US"/>
              </w:rPr>
              <w:t>OCTET STRING</w:t>
            </w:r>
            <w:r>
              <w:rPr>
                <w:rFonts w:hint="eastAsia"/>
              </w:rPr>
              <w:t xml:space="preserve"> (SIZE </w:t>
            </w:r>
            <w:r>
              <w:rPr>
                <w:lang w:eastAsia="en-US"/>
              </w:rPr>
              <w:t>(8)</w:t>
            </w:r>
            <w:r>
              <w:rPr>
                <w:rFonts w:hint="eastAsia"/>
              </w:rPr>
              <w:t>)</w:t>
            </w:r>
          </w:p>
        </w:tc>
      </w:tr>
      <w:tr w:rsidR="001A619B" w:rsidRPr="00B1156A" w:rsidTr="00C241A3">
        <w:trPr>
          <w:cantSplit/>
        </w:trPr>
        <w:tc>
          <w:tcPr>
            <w:tcW w:w="3607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 w:rsidRPr="00F545D1">
              <w:rPr>
                <w:lang w:eastAsia="en-US"/>
              </w:rPr>
              <w:t>1.3.6.1.4.1.25506.2.127.9.1.4.2.3</w:t>
            </w:r>
            <w:r>
              <w:rPr>
                <w:lang w:eastAsia="en-US"/>
              </w:rPr>
              <w:t xml:space="preserve"> (hh3cFcZsMergeFailCause)</w:t>
            </w:r>
          </w:p>
        </w:tc>
        <w:tc>
          <w:tcPr>
            <w:tcW w:w="2045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1A619B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zoneModeInconsistent(1)</w:t>
            </w:r>
          </w:p>
          <w:p w:rsidR="001A619B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zonePolicyNotEqual(2)</w:t>
            </w:r>
          </w:p>
          <w:p w:rsidR="001A619B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hardZoneInconsistent(3)</w:t>
            </w:r>
          </w:p>
          <w:p w:rsidR="001A619B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dataNotEqualInRestrict(4)</w:t>
            </w:r>
          </w:p>
          <w:p w:rsidR="001A619B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 xml:space="preserve">activeZoneSetMergeFailed(5) </w:t>
            </w:r>
          </w:p>
          <w:p w:rsidR="001A619B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 xml:space="preserve">zoneMergeDataTooBig(6) zoningObjectNumberTooBig(7) </w:t>
            </w:r>
          </w:p>
          <w:p w:rsidR="001A619B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zoneDbMergeFaildInBasic(8)</w:t>
            </w:r>
          </w:p>
          <w:p w:rsidR="001A619B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zoneDbMergeFaildInEnhanced(9)</w:t>
            </w:r>
          </w:p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other(10)</w:t>
            </w:r>
          </w:p>
        </w:tc>
      </w:tr>
    </w:tbl>
    <w:p w:rsidR="001A619B" w:rsidRDefault="001A619B" w:rsidP="00C241A3"/>
    <w:p w:rsidR="001A619B" w:rsidRDefault="001A619B" w:rsidP="00C241A3">
      <w:pPr>
        <w:pStyle w:val="Command"/>
      </w:pPr>
      <w:r>
        <w:t>【处理建议】</w:t>
      </w:r>
    </w:p>
    <w:p w:rsidR="00000000" w:rsidRDefault="00CB0F0F">
      <w:pPr>
        <w:pStyle w:val="ItemStep"/>
      </w:pPr>
      <w:r>
        <w:rPr>
          <w:rFonts w:hint="eastAsia"/>
        </w:rPr>
        <w:t>请确认</w:t>
      </w:r>
      <w:r w:rsidR="001A619B">
        <w:rPr>
          <w:rFonts w:hint="eastAsia"/>
        </w:rPr>
        <w:t>VSAN</w:t>
      </w:r>
      <w:r w:rsidR="001A619B">
        <w:rPr>
          <w:rFonts w:hint="eastAsia"/>
        </w:rPr>
        <w:t>的</w:t>
      </w:r>
      <w:r w:rsidR="001A619B">
        <w:rPr>
          <w:rFonts w:hint="eastAsia"/>
        </w:rPr>
        <w:t>Zone</w:t>
      </w:r>
      <w:r w:rsidR="001A619B">
        <w:rPr>
          <w:rFonts w:hint="eastAsia"/>
        </w:rPr>
        <w:t>配置</w:t>
      </w:r>
      <w:r>
        <w:rPr>
          <w:rFonts w:hint="eastAsia"/>
        </w:rPr>
        <w:t>正确</w:t>
      </w:r>
      <w:r w:rsidR="001A619B">
        <w:rPr>
          <w:rFonts w:hint="eastAsia"/>
        </w:rPr>
        <w:t>。</w:t>
      </w:r>
    </w:p>
    <w:p w:rsidR="00000000" w:rsidRDefault="00CB0F0F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1A619B" w:rsidRDefault="001A619B" w:rsidP="00C241A3">
      <w:pPr>
        <w:pStyle w:val="3"/>
      </w:pPr>
      <w:bookmarkStart w:id="9" w:name="_Toc391459005"/>
      <w:bookmarkStart w:id="10" w:name="_Toc392747583"/>
      <w:r>
        <w:t>hh3cFcZsMergeSucceededNotify</w:t>
      </w:r>
      <w:bookmarkEnd w:id="9"/>
      <w:bookmarkEnd w:id="10"/>
    </w:p>
    <w:p w:rsidR="001A619B" w:rsidRDefault="001A619B" w:rsidP="00C241A3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1A619B" w:rsidRPr="00B1156A" w:rsidTr="00C241A3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Text"/>
            </w:pPr>
            <w:r>
              <w:t>1.3.6.1.4.1.25506.2.127.9.1.4.0.4</w:t>
            </w:r>
          </w:p>
        </w:tc>
      </w:tr>
      <w:tr w:rsidR="001A619B" w:rsidRPr="00B1156A" w:rsidTr="00C241A3">
        <w:trPr>
          <w:cantSplit/>
        </w:trPr>
        <w:tc>
          <w:tcPr>
            <w:tcW w:w="1810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MIB file</w:t>
            </w:r>
          </w:p>
        </w:tc>
        <w:tc>
          <w:tcPr>
            <w:tcW w:w="7158" w:type="dxa"/>
          </w:tcPr>
          <w:p w:rsidR="001A619B" w:rsidRPr="00B1156A" w:rsidRDefault="001A619B" w:rsidP="00C241A3">
            <w:pPr>
              <w:pStyle w:val="TableText"/>
            </w:pPr>
            <w:r>
              <w:t>hh3c-fc-zone-server.mib</w:t>
            </w:r>
          </w:p>
        </w:tc>
      </w:tr>
      <w:tr w:rsidR="001A619B" w:rsidRPr="00B1156A" w:rsidTr="00C241A3">
        <w:trPr>
          <w:cantSplit/>
        </w:trPr>
        <w:tc>
          <w:tcPr>
            <w:tcW w:w="1810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Type</w:t>
            </w:r>
          </w:p>
        </w:tc>
        <w:tc>
          <w:tcPr>
            <w:tcW w:w="7158" w:type="dxa"/>
          </w:tcPr>
          <w:p w:rsidR="001A619B" w:rsidRPr="004A63E0" w:rsidRDefault="001A619B" w:rsidP="00C241A3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1A619B" w:rsidRPr="00B1156A" w:rsidTr="00C241A3">
        <w:trPr>
          <w:cantSplit/>
        </w:trPr>
        <w:tc>
          <w:tcPr>
            <w:tcW w:w="1810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Severity</w:t>
            </w:r>
          </w:p>
        </w:tc>
        <w:tc>
          <w:tcPr>
            <w:tcW w:w="7158" w:type="dxa"/>
          </w:tcPr>
          <w:p w:rsidR="001A619B" w:rsidRPr="00B1156A" w:rsidRDefault="001A619B" w:rsidP="00C241A3">
            <w:pPr>
              <w:pStyle w:val="TableText"/>
            </w:pPr>
            <w:r>
              <w:t>-</w:t>
            </w:r>
          </w:p>
        </w:tc>
      </w:tr>
      <w:tr w:rsidR="001A619B" w:rsidRPr="00B1156A" w:rsidTr="00C241A3">
        <w:trPr>
          <w:cantSplit/>
        </w:trPr>
        <w:tc>
          <w:tcPr>
            <w:tcW w:w="1810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7158" w:type="dxa"/>
          </w:tcPr>
          <w:p w:rsidR="001A619B" w:rsidRPr="00B1156A" w:rsidRDefault="001A619B" w:rsidP="00C241A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1A619B" w:rsidRDefault="001A619B" w:rsidP="00C241A3"/>
    <w:p w:rsidR="00DA64D5" w:rsidRDefault="001A619B" w:rsidP="00DA64D5">
      <w:pPr>
        <w:pStyle w:val="Command"/>
      </w:pPr>
      <w:r>
        <w:t>【描述】</w:t>
      </w:r>
    </w:p>
    <w:p w:rsidR="001A619B" w:rsidRDefault="00C30E4C" w:rsidP="00C241A3">
      <w:r w:rsidRPr="00FC5BBB">
        <w:rPr>
          <w:rFonts w:hint="eastAsia"/>
        </w:rPr>
        <w:t>该告警</w:t>
      </w:r>
      <w:r w:rsidR="001A619B">
        <w:rPr>
          <w:rFonts w:hint="eastAsia"/>
        </w:rPr>
        <w:t>在</w:t>
      </w:r>
      <w:r w:rsidR="001A619B">
        <w:rPr>
          <w:rFonts w:hint="eastAsia"/>
        </w:rPr>
        <w:t>Zone</w:t>
      </w:r>
      <w:r w:rsidR="001A619B">
        <w:rPr>
          <w:rFonts w:hint="eastAsia"/>
        </w:rPr>
        <w:t>合并成功时发送。</w:t>
      </w:r>
    </w:p>
    <w:p w:rsidR="001A619B" w:rsidRDefault="001A619B" w:rsidP="00C241A3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1A619B" w:rsidRPr="00B1156A" w:rsidTr="00C241A3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left"/>
            </w:pPr>
            <w:r w:rsidRPr="00B1156A">
              <w:t>ON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00000" w:rsidRDefault="00C241A3">
            <w:pPr>
              <w:pStyle w:val="ItemListinTable"/>
              <w:rPr>
                <w:rFonts w:eastAsia="KaiTi_GB2312"/>
              </w:rPr>
            </w:pPr>
            <w:r>
              <w:rPr>
                <w:rFonts w:hint="eastAsia"/>
              </w:rPr>
              <w:t>命令行：</w:t>
            </w:r>
            <w:r w:rsidR="00DA64D5" w:rsidRPr="00DA64D5">
              <w:rPr>
                <w:b/>
              </w:rPr>
              <w:t>snmp-agent trap enable fc-zone merge-succeeded</w:t>
            </w:r>
          </w:p>
          <w:p w:rsidR="00000000" w:rsidRDefault="001A619B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hh3cFcZsMergeSucceededEnable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1A619B" w:rsidRPr="00B1156A" w:rsidTr="00C241A3">
        <w:trPr>
          <w:cantSplit/>
        </w:trPr>
        <w:tc>
          <w:tcPr>
            <w:tcW w:w="1254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OFF</w:t>
            </w:r>
          </w:p>
        </w:tc>
        <w:tc>
          <w:tcPr>
            <w:tcW w:w="7714" w:type="dxa"/>
          </w:tcPr>
          <w:p w:rsidR="00000000" w:rsidRDefault="00C241A3">
            <w:pPr>
              <w:pStyle w:val="ItemListinTable"/>
            </w:pPr>
            <w:r>
              <w:rPr>
                <w:rFonts w:hint="eastAsia"/>
              </w:rPr>
              <w:t>命令行：</w:t>
            </w:r>
            <w:r w:rsidR="00DA64D5" w:rsidRPr="00DA64D5">
              <w:rPr>
                <w:b/>
              </w:rPr>
              <w:t>undo snmp-agent trap enable fc-zone merge-succeeded</w:t>
            </w:r>
          </w:p>
          <w:p w:rsidR="00000000" w:rsidRDefault="001A619B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hh3cFcZsMergeSucceededEnable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1A619B" w:rsidRDefault="001A619B" w:rsidP="00C241A3"/>
    <w:p w:rsidR="001A619B" w:rsidRDefault="001A619B" w:rsidP="00C241A3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1A619B" w:rsidRPr="00B1156A" w:rsidTr="00C241A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1A619B" w:rsidRPr="00B1156A" w:rsidTr="00C241A3">
        <w:trPr>
          <w:cantSplit/>
        </w:trPr>
        <w:tc>
          <w:tcPr>
            <w:tcW w:w="3607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1.3.6.1.2.1.2.2.1.1 (ifIndex)</w:t>
            </w:r>
          </w:p>
        </w:tc>
        <w:tc>
          <w:tcPr>
            <w:tcW w:w="2045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InterfaceIndex</w:t>
            </w:r>
          </w:p>
        </w:tc>
        <w:tc>
          <w:tcPr>
            <w:tcW w:w="3316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Integer32</w:t>
            </w:r>
            <w:r>
              <w:rPr>
                <w:rFonts w:hint="eastAsia"/>
                <w:lang w:eastAsia="en-US"/>
              </w:rPr>
              <w:t>(</w:t>
            </w:r>
            <w:r>
              <w:rPr>
                <w:lang w:eastAsia="en-US"/>
              </w:rPr>
              <w:t>1..2147483647</w:t>
            </w:r>
            <w:r>
              <w:rPr>
                <w:rFonts w:hint="eastAsia"/>
                <w:lang w:eastAsia="en-US"/>
              </w:rPr>
              <w:t>)</w:t>
            </w:r>
          </w:p>
        </w:tc>
      </w:tr>
      <w:tr w:rsidR="001A619B" w:rsidRPr="00B1156A" w:rsidTr="00C241A3">
        <w:trPr>
          <w:cantSplit/>
        </w:trPr>
        <w:tc>
          <w:tcPr>
            <w:tcW w:w="3607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1.3.6.1.2.1.2.2.1.2 (ifDescr)</w:t>
            </w:r>
          </w:p>
        </w:tc>
        <w:tc>
          <w:tcPr>
            <w:tcW w:w="2045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</w:t>
            </w:r>
            <w:r>
              <w:rPr>
                <w:rFonts w:hint="eastAsia"/>
                <w:lang w:eastAsia="en-US"/>
              </w:rPr>
              <w:t xml:space="preserve"> (SIZE </w:t>
            </w:r>
            <w:r>
              <w:rPr>
                <w:lang w:eastAsia="en-US"/>
              </w:rPr>
              <w:t>(0..255)</w:t>
            </w:r>
            <w:r>
              <w:rPr>
                <w:rFonts w:hint="eastAsia"/>
                <w:lang w:eastAsia="en-US"/>
              </w:rPr>
              <w:t>)</w:t>
            </w:r>
          </w:p>
        </w:tc>
      </w:tr>
      <w:tr w:rsidR="001A619B" w:rsidRPr="00B1156A" w:rsidTr="00C241A3">
        <w:trPr>
          <w:cantSplit/>
        </w:trPr>
        <w:tc>
          <w:tcPr>
            <w:tcW w:w="3607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1.3.6.1.4.1.25506.2.127.1.1.1.1.1.1 (hh3cVsanIndex)</w:t>
            </w:r>
          </w:p>
        </w:tc>
        <w:tc>
          <w:tcPr>
            <w:tcW w:w="2045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Hh3cFcVsanIndex</w:t>
            </w:r>
          </w:p>
        </w:tc>
        <w:tc>
          <w:tcPr>
            <w:tcW w:w="3316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Unsigned32</w:t>
            </w:r>
            <w:r>
              <w:rPr>
                <w:rFonts w:hint="eastAsia"/>
                <w:lang w:eastAsia="en-US"/>
              </w:rPr>
              <w:t>(</w:t>
            </w:r>
            <w:r>
              <w:rPr>
                <w:lang w:eastAsia="en-US"/>
              </w:rPr>
              <w:t>1..4095</w:t>
            </w:r>
            <w:r>
              <w:rPr>
                <w:rFonts w:hint="eastAsia"/>
                <w:lang w:eastAsia="en-US"/>
              </w:rPr>
              <w:t>)</w:t>
            </w:r>
          </w:p>
        </w:tc>
      </w:tr>
      <w:tr w:rsidR="001A619B" w:rsidRPr="00B1156A" w:rsidTr="00C241A3">
        <w:trPr>
          <w:cantSplit/>
        </w:trPr>
        <w:tc>
          <w:tcPr>
            <w:tcW w:w="3607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1.3.6.1.4.1.25506.2.127.9.1.4.2.1 (hh3cFcZsLocalSwitchWWN)</w:t>
            </w:r>
          </w:p>
        </w:tc>
        <w:tc>
          <w:tcPr>
            <w:tcW w:w="2045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Hh3cFcNameId</w:t>
            </w:r>
          </w:p>
        </w:tc>
        <w:tc>
          <w:tcPr>
            <w:tcW w:w="3316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</w:t>
            </w:r>
            <w:r>
              <w:rPr>
                <w:rFonts w:hint="eastAsia"/>
                <w:lang w:eastAsia="en-US"/>
              </w:rPr>
              <w:t xml:space="preserve"> (SIZE </w:t>
            </w:r>
            <w:r>
              <w:rPr>
                <w:lang w:eastAsia="en-US"/>
              </w:rPr>
              <w:t>(8)</w:t>
            </w:r>
            <w:r>
              <w:rPr>
                <w:rFonts w:hint="eastAsia"/>
                <w:lang w:eastAsia="en-US"/>
              </w:rPr>
              <w:t>)</w:t>
            </w:r>
          </w:p>
        </w:tc>
      </w:tr>
      <w:tr w:rsidR="001A619B" w:rsidRPr="00B1156A" w:rsidTr="00C241A3">
        <w:trPr>
          <w:cantSplit/>
        </w:trPr>
        <w:tc>
          <w:tcPr>
            <w:tcW w:w="3607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1.3.6.1.4.1.25506.2.127.9.1.4.2.2 (hh3cFcZsPeerSwitchWWN)</w:t>
            </w:r>
          </w:p>
        </w:tc>
        <w:tc>
          <w:tcPr>
            <w:tcW w:w="2045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Hh3cFcNameId</w:t>
            </w:r>
          </w:p>
        </w:tc>
        <w:tc>
          <w:tcPr>
            <w:tcW w:w="3316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</w:t>
            </w:r>
            <w:r>
              <w:rPr>
                <w:rFonts w:hint="eastAsia"/>
                <w:lang w:eastAsia="en-US"/>
              </w:rPr>
              <w:t xml:space="preserve"> (SIZE </w:t>
            </w:r>
            <w:r>
              <w:rPr>
                <w:lang w:eastAsia="en-US"/>
              </w:rPr>
              <w:t>(8)</w:t>
            </w:r>
            <w:r>
              <w:rPr>
                <w:rFonts w:hint="eastAsia"/>
                <w:lang w:eastAsia="en-US"/>
              </w:rPr>
              <w:t>)</w:t>
            </w:r>
          </w:p>
        </w:tc>
      </w:tr>
    </w:tbl>
    <w:p w:rsidR="001A619B" w:rsidRDefault="001A619B" w:rsidP="00C241A3"/>
    <w:p w:rsidR="001A619B" w:rsidRDefault="001A619B" w:rsidP="00C241A3">
      <w:pPr>
        <w:pStyle w:val="Command"/>
      </w:pPr>
      <w:r>
        <w:t>【处理建议】</w:t>
      </w:r>
    </w:p>
    <w:p w:rsidR="001A619B" w:rsidRDefault="00C241A3" w:rsidP="00C241A3">
      <w:r>
        <w:rPr>
          <w:rFonts w:hint="eastAsia"/>
        </w:rPr>
        <w:t>无需</w:t>
      </w:r>
      <w:r w:rsidR="00CB0F0F">
        <w:rPr>
          <w:rFonts w:hint="eastAsia"/>
        </w:rPr>
        <w:t>处理</w:t>
      </w:r>
      <w:r w:rsidR="001A619B">
        <w:rPr>
          <w:rFonts w:hint="eastAsia"/>
        </w:rPr>
        <w:t>。</w:t>
      </w:r>
    </w:p>
    <w:p w:rsidR="001A619B" w:rsidRDefault="001A619B" w:rsidP="00C241A3">
      <w:pPr>
        <w:pStyle w:val="3"/>
      </w:pPr>
      <w:bookmarkStart w:id="11" w:name="_Toc391459006"/>
      <w:bookmarkStart w:id="12" w:name="_Toc392747584"/>
      <w:r>
        <w:t>hh3cFcZsActivationCompletedNotify</w:t>
      </w:r>
      <w:bookmarkEnd w:id="11"/>
      <w:bookmarkEnd w:id="12"/>
    </w:p>
    <w:p w:rsidR="001A619B" w:rsidRDefault="001A619B" w:rsidP="00C241A3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1A619B" w:rsidRPr="00B1156A" w:rsidTr="00C241A3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Text"/>
              <w:keepNext/>
            </w:pPr>
            <w:r>
              <w:t>1.3.6.1.4.1.25506.2.127.9.1.4.0.5</w:t>
            </w:r>
          </w:p>
        </w:tc>
      </w:tr>
      <w:tr w:rsidR="001A619B" w:rsidRPr="00B1156A" w:rsidTr="00C241A3">
        <w:trPr>
          <w:cantSplit/>
        </w:trPr>
        <w:tc>
          <w:tcPr>
            <w:tcW w:w="1810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MIB file</w:t>
            </w:r>
          </w:p>
        </w:tc>
        <w:tc>
          <w:tcPr>
            <w:tcW w:w="7158" w:type="dxa"/>
          </w:tcPr>
          <w:p w:rsidR="001A619B" w:rsidRPr="00B1156A" w:rsidRDefault="001A619B" w:rsidP="00C241A3">
            <w:pPr>
              <w:pStyle w:val="TableText"/>
              <w:keepNext/>
            </w:pPr>
            <w:r>
              <w:t>hh3c-fc-zone-server.mib</w:t>
            </w:r>
          </w:p>
        </w:tc>
      </w:tr>
      <w:tr w:rsidR="001A619B" w:rsidRPr="00B1156A" w:rsidTr="00C241A3">
        <w:trPr>
          <w:cantSplit/>
        </w:trPr>
        <w:tc>
          <w:tcPr>
            <w:tcW w:w="1810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Type</w:t>
            </w:r>
          </w:p>
        </w:tc>
        <w:tc>
          <w:tcPr>
            <w:tcW w:w="7158" w:type="dxa"/>
          </w:tcPr>
          <w:p w:rsidR="001A619B" w:rsidRPr="004A63E0" w:rsidRDefault="001A619B" w:rsidP="00C241A3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1A619B" w:rsidRPr="00B1156A" w:rsidTr="00C241A3">
        <w:trPr>
          <w:cantSplit/>
        </w:trPr>
        <w:tc>
          <w:tcPr>
            <w:tcW w:w="1810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Severity</w:t>
            </w:r>
          </w:p>
        </w:tc>
        <w:tc>
          <w:tcPr>
            <w:tcW w:w="7158" w:type="dxa"/>
          </w:tcPr>
          <w:p w:rsidR="001A619B" w:rsidRPr="00B1156A" w:rsidRDefault="001A619B" w:rsidP="00C241A3">
            <w:pPr>
              <w:pStyle w:val="TableText"/>
            </w:pPr>
            <w:r>
              <w:t>-</w:t>
            </w:r>
          </w:p>
        </w:tc>
      </w:tr>
      <w:tr w:rsidR="001A619B" w:rsidRPr="00B1156A" w:rsidTr="00C241A3">
        <w:trPr>
          <w:cantSplit/>
        </w:trPr>
        <w:tc>
          <w:tcPr>
            <w:tcW w:w="1810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7158" w:type="dxa"/>
          </w:tcPr>
          <w:p w:rsidR="001A619B" w:rsidRPr="00B1156A" w:rsidRDefault="001A619B" w:rsidP="00C241A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1A619B" w:rsidRDefault="001A619B" w:rsidP="00C241A3"/>
    <w:p w:rsidR="00DA64D5" w:rsidRDefault="001A619B" w:rsidP="00DA64D5">
      <w:pPr>
        <w:pStyle w:val="Command"/>
      </w:pPr>
      <w:r>
        <w:t>【描述】</w:t>
      </w:r>
    </w:p>
    <w:p w:rsidR="001A619B" w:rsidRDefault="00C30E4C" w:rsidP="00C241A3">
      <w:r w:rsidRPr="00FC5BBB">
        <w:rPr>
          <w:rFonts w:hint="eastAsia"/>
        </w:rPr>
        <w:t>该告警</w:t>
      </w:r>
      <w:r w:rsidR="001A619B">
        <w:rPr>
          <w:rFonts w:hint="eastAsia"/>
        </w:rPr>
        <w:t>在一个</w:t>
      </w:r>
      <w:r w:rsidR="001A619B">
        <w:rPr>
          <w:rFonts w:hint="eastAsia"/>
        </w:rPr>
        <w:t>Zone Set</w:t>
      </w:r>
      <w:r w:rsidR="001A619B">
        <w:rPr>
          <w:rFonts w:hint="eastAsia"/>
        </w:rPr>
        <w:t>被激活或者去激活完成时发送。</w:t>
      </w:r>
    </w:p>
    <w:p w:rsidR="001A619B" w:rsidRDefault="001A619B" w:rsidP="00C241A3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1A619B" w:rsidRPr="00B1156A" w:rsidTr="00C241A3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left"/>
            </w:pPr>
            <w:r w:rsidRPr="00B1156A">
              <w:t>ON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00000" w:rsidRDefault="00C241A3">
            <w:pPr>
              <w:pStyle w:val="ItemListinTable"/>
            </w:pPr>
            <w:r>
              <w:rPr>
                <w:rFonts w:hint="eastAsia"/>
              </w:rPr>
              <w:t>命令行：</w:t>
            </w:r>
            <w:r w:rsidR="00DA64D5" w:rsidRPr="00DA64D5">
              <w:rPr>
                <w:b/>
              </w:rPr>
              <w:t>snmp-agent trap enable fc-zone activation-completed</w:t>
            </w:r>
          </w:p>
          <w:p w:rsidR="00000000" w:rsidRDefault="001A619B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hh3cFcZsActivationCompletedEnable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1A619B" w:rsidRPr="00B1156A" w:rsidTr="00C241A3">
        <w:trPr>
          <w:cantSplit/>
        </w:trPr>
        <w:tc>
          <w:tcPr>
            <w:tcW w:w="1254" w:type="dxa"/>
          </w:tcPr>
          <w:p w:rsidR="001A619B" w:rsidRPr="00B1156A" w:rsidRDefault="001A619B" w:rsidP="00C241A3">
            <w:pPr>
              <w:pStyle w:val="TableHeadingleft"/>
            </w:pPr>
            <w:r w:rsidRPr="00B1156A">
              <w:t>OFF</w:t>
            </w:r>
          </w:p>
        </w:tc>
        <w:tc>
          <w:tcPr>
            <w:tcW w:w="7714" w:type="dxa"/>
          </w:tcPr>
          <w:p w:rsidR="00000000" w:rsidRDefault="00C241A3">
            <w:pPr>
              <w:pStyle w:val="ItemListinTable"/>
            </w:pPr>
            <w:r>
              <w:rPr>
                <w:rFonts w:hint="eastAsia"/>
              </w:rPr>
              <w:t>命令行：</w:t>
            </w:r>
            <w:r w:rsidR="00DA64D5" w:rsidRPr="00DA64D5">
              <w:rPr>
                <w:b/>
              </w:rPr>
              <w:t>undo snmp-agent trap enable fc-zone activation-completed</w:t>
            </w:r>
          </w:p>
          <w:p w:rsidR="00000000" w:rsidRDefault="001A619B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hh3cFcZsActivationCompletedEnable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1A619B" w:rsidRDefault="001A619B" w:rsidP="00C241A3"/>
    <w:p w:rsidR="001A619B" w:rsidRDefault="001A619B" w:rsidP="00C241A3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1A619B" w:rsidRPr="00B1156A" w:rsidTr="00C241A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A619B" w:rsidRPr="00B1156A" w:rsidRDefault="001A619B" w:rsidP="00C241A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1A619B" w:rsidRPr="00B1156A" w:rsidTr="00C241A3">
        <w:trPr>
          <w:cantSplit/>
        </w:trPr>
        <w:tc>
          <w:tcPr>
            <w:tcW w:w="3607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1.3.6.1.4.1.25506.2.127.1.1.1.1.1.1 (hh3cVsanIndex)</w:t>
            </w:r>
          </w:p>
        </w:tc>
        <w:tc>
          <w:tcPr>
            <w:tcW w:w="2045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Hh3cFcVsanIndex</w:t>
            </w:r>
          </w:p>
        </w:tc>
        <w:tc>
          <w:tcPr>
            <w:tcW w:w="3316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Unsigned32</w:t>
            </w:r>
            <w:r>
              <w:rPr>
                <w:rFonts w:hint="eastAsia"/>
                <w:lang w:eastAsia="en-US"/>
              </w:rPr>
              <w:t>(</w:t>
            </w:r>
            <w:r>
              <w:rPr>
                <w:lang w:eastAsia="en-US"/>
              </w:rPr>
              <w:t>1..4095</w:t>
            </w:r>
            <w:r>
              <w:rPr>
                <w:rFonts w:hint="eastAsia"/>
                <w:lang w:eastAsia="en-US"/>
              </w:rPr>
              <w:t>)</w:t>
            </w:r>
          </w:p>
        </w:tc>
      </w:tr>
      <w:tr w:rsidR="001A619B" w:rsidRPr="00B1156A" w:rsidTr="00C241A3">
        <w:trPr>
          <w:cantSplit/>
        </w:trPr>
        <w:tc>
          <w:tcPr>
            <w:tcW w:w="3607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1.3.6.1.4.1.25506.2.127.9.1.4.2.1 (hh3cFcZsLocalSwitchWWN)</w:t>
            </w:r>
          </w:p>
        </w:tc>
        <w:tc>
          <w:tcPr>
            <w:tcW w:w="2045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Hh3cFcNameId</w:t>
            </w:r>
          </w:p>
        </w:tc>
        <w:tc>
          <w:tcPr>
            <w:tcW w:w="3316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</w:t>
            </w:r>
            <w:r>
              <w:rPr>
                <w:rFonts w:hint="eastAsia"/>
                <w:lang w:eastAsia="en-US"/>
              </w:rPr>
              <w:t xml:space="preserve"> (SIZE </w:t>
            </w:r>
            <w:r>
              <w:rPr>
                <w:lang w:eastAsia="en-US"/>
              </w:rPr>
              <w:t>(8)</w:t>
            </w:r>
            <w:r>
              <w:rPr>
                <w:rFonts w:hint="eastAsia"/>
                <w:lang w:eastAsia="en-US"/>
              </w:rPr>
              <w:t>)</w:t>
            </w:r>
          </w:p>
        </w:tc>
      </w:tr>
      <w:tr w:rsidR="001A619B" w:rsidRPr="00B1156A" w:rsidTr="00C241A3">
        <w:trPr>
          <w:cantSplit/>
        </w:trPr>
        <w:tc>
          <w:tcPr>
            <w:tcW w:w="3607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1.3.6.1.4.1.25506.2.127.9.1.2.1.1.3 (hh3cFcZsActivateResult)</w:t>
            </w:r>
          </w:p>
        </w:tc>
        <w:tc>
          <w:tcPr>
            <w:tcW w:w="2045" w:type="dxa"/>
          </w:tcPr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1A619B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none(1)</w:t>
            </w:r>
          </w:p>
          <w:p w:rsidR="001A619B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inProgress(2)</w:t>
            </w:r>
          </w:p>
          <w:p w:rsidR="001A619B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activateSuccess(3)</w:t>
            </w:r>
          </w:p>
          <w:p w:rsidR="001A619B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activateFailure(4)</w:t>
            </w:r>
          </w:p>
          <w:p w:rsidR="001A619B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deactivateSuccess(5)</w:t>
            </w:r>
          </w:p>
          <w:p w:rsidR="001A619B" w:rsidRPr="00B1156A" w:rsidRDefault="001A619B" w:rsidP="00C241A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deactivateFailure(6)</w:t>
            </w:r>
          </w:p>
        </w:tc>
      </w:tr>
    </w:tbl>
    <w:p w:rsidR="001A619B" w:rsidRDefault="001A619B" w:rsidP="00C241A3"/>
    <w:p w:rsidR="00DA64D5" w:rsidRDefault="001A619B" w:rsidP="00DA64D5">
      <w:pPr>
        <w:pStyle w:val="Command"/>
      </w:pPr>
      <w:r>
        <w:t>【处理建议】</w:t>
      </w:r>
    </w:p>
    <w:p w:rsidR="00000000" w:rsidRDefault="001A619B">
      <w:pPr>
        <w:pStyle w:val="ItemStep"/>
      </w:pPr>
      <w:r>
        <w:rPr>
          <w:rFonts w:hint="eastAsia"/>
        </w:rPr>
        <w:t>如果</w:t>
      </w:r>
      <w:r w:rsidR="00C30E4C" w:rsidRPr="00FC5BBB">
        <w:rPr>
          <w:rFonts w:hint="eastAsia"/>
        </w:rPr>
        <w:t>告警</w:t>
      </w:r>
      <w:r>
        <w:rPr>
          <w:rFonts w:hint="eastAsia"/>
        </w:rPr>
        <w:t>中</w:t>
      </w:r>
      <w:r>
        <w:t>hh3cFcZsActivateResult</w:t>
      </w:r>
      <w:r>
        <w:rPr>
          <w:rFonts w:hint="eastAsia"/>
        </w:rPr>
        <w:t>显示激活或者去激活失败，请排查</w:t>
      </w:r>
      <w:r w:rsidR="00C30E4C">
        <w:rPr>
          <w:rFonts w:hint="eastAsia"/>
        </w:rPr>
        <w:t>失败</w:t>
      </w:r>
      <w:r>
        <w:rPr>
          <w:rFonts w:hint="eastAsia"/>
        </w:rPr>
        <w:t>原因，并重新执行激活或者去激活。</w:t>
      </w:r>
    </w:p>
    <w:p w:rsidR="00000000" w:rsidRDefault="00CB0F0F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887319" w:rsidRPr="0044780D" w:rsidRDefault="00887319" w:rsidP="00C241A3"/>
    <w:sectPr w:rsidR="00887319" w:rsidRPr="0044780D" w:rsidSect="00C241A3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type="lines"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BF5" w:rsidRDefault="00394BF5">
      <w:r>
        <w:separator/>
      </w:r>
    </w:p>
  </w:endnote>
  <w:endnote w:type="continuationSeparator" w:id="0">
    <w:p w:rsidR="00394BF5" w:rsidRDefault="00394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DA64D5" w:rsidP="00020766">
        <w:pPr>
          <w:pStyle w:val="a5"/>
        </w:pPr>
        <w:r w:rsidRPr="00DA64D5">
          <w:fldChar w:fldCharType="begin"/>
        </w:r>
        <w:r w:rsidR="00F86011">
          <w:instrText>PAGE   \* MERGEFORMAT</w:instrText>
        </w:r>
        <w:r w:rsidRPr="00DA64D5">
          <w:fldChar w:fldCharType="separate"/>
        </w:r>
        <w:r w:rsidR="0005340A" w:rsidRPr="0005340A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BF5" w:rsidRDefault="00394BF5">
      <w:r>
        <w:separator/>
      </w:r>
    </w:p>
  </w:footnote>
  <w:footnote w:type="continuationSeparator" w:id="0">
    <w:p w:rsidR="00394BF5" w:rsidRDefault="00394B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317"/>
  <w:displayHorizontalDrawingGridEvery w:val="0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5340A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67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619B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0E29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5BE1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4BF5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54BBA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376B7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87E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A3"/>
    <w:rsid w:val="00C241FF"/>
    <w:rsid w:val="00C26532"/>
    <w:rsid w:val="00C27D2F"/>
    <w:rsid w:val="00C30E4C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0CB7"/>
    <w:rsid w:val="00CA287E"/>
    <w:rsid w:val="00CA2950"/>
    <w:rsid w:val="00CA5A8A"/>
    <w:rsid w:val="00CA6B86"/>
    <w:rsid w:val="00CB0F0F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4642E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A64D5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3CF2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241A3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C241A3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C241A3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C241A3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C241A3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C241A3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C241A3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C241A3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C241A3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C241A3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C241A3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C241A3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C241A3"/>
    <w:pPr>
      <w:widowControl w:val="0"/>
      <w:autoSpaceDE w:val="0"/>
      <w:autoSpaceDN w:val="0"/>
      <w:snapToGrid w:val="0"/>
    </w:pPr>
    <w:rPr>
      <w:rFonts w:ascii="Arial" w:eastAsia="KaiTi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C241A3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C241A3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C241A3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C241A3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C241A3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C241A3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C241A3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C241A3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C241A3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C241A3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C241A3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C241A3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C241A3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C241A3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C241A3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C241A3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C241A3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C241A3"/>
    <w:pPr>
      <w:pBdr>
        <w:bottom w:val="single" w:sz="8" w:space="1" w:color="auto"/>
      </w:pBdr>
      <w:spacing w:before="40" w:after="80"/>
      <w:ind w:left="624"/>
    </w:pPr>
    <w:rPr>
      <w:rFonts w:ascii="Arial" w:eastAsia="KaiTi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C241A3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C241A3"/>
    <w:pPr>
      <w:ind w:left="1260"/>
    </w:pPr>
  </w:style>
  <w:style w:type="paragraph" w:styleId="50">
    <w:name w:val="toc 5"/>
    <w:basedOn w:val="a0"/>
    <w:next w:val="a0"/>
    <w:autoRedefine/>
    <w:rsid w:val="00C241A3"/>
    <w:pPr>
      <w:ind w:left="1680"/>
    </w:pPr>
  </w:style>
  <w:style w:type="paragraph" w:styleId="60">
    <w:name w:val="toc 6"/>
    <w:basedOn w:val="a0"/>
    <w:next w:val="a0"/>
    <w:autoRedefine/>
    <w:rsid w:val="00C241A3"/>
    <w:pPr>
      <w:ind w:left="2100"/>
    </w:pPr>
  </w:style>
  <w:style w:type="paragraph" w:styleId="70">
    <w:name w:val="toc 7"/>
    <w:basedOn w:val="a0"/>
    <w:next w:val="a0"/>
    <w:autoRedefine/>
    <w:rsid w:val="00C241A3"/>
    <w:pPr>
      <w:ind w:left="2520"/>
    </w:pPr>
  </w:style>
  <w:style w:type="paragraph" w:styleId="80">
    <w:name w:val="toc 8"/>
    <w:basedOn w:val="a0"/>
    <w:next w:val="a0"/>
    <w:autoRedefine/>
    <w:rsid w:val="00C241A3"/>
    <w:pPr>
      <w:ind w:left="2940"/>
    </w:pPr>
  </w:style>
  <w:style w:type="paragraph" w:styleId="90">
    <w:name w:val="toc 9"/>
    <w:basedOn w:val="a0"/>
    <w:next w:val="a0"/>
    <w:autoRedefine/>
    <w:rsid w:val="00C241A3"/>
    <w:pPr>
      <w:ind w:left="3360"/>
    </w:pPr>
  </w:style>
  <w:style w:type="paragraph" w:styleId="a8">
    <w:name w:val="Document Map"/>
    <w:basedOn w:val="a0"/>
    <w:semiHidden/>
    <w:rsid w:val="00C241A3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C241A3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C241A3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C241A3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C241A3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C241A3"/>
    <w:rPr>
      <w:color w:val="0000FF"/>
      <w:u w:val="single"/>
    </w:rPr>
  </w:style>
  <w:style w:type="character" w:styleId="aa">
    <w:name w:val="annotation reference"/>
    <w:basedOn w:val="a1"/>
    <w:semiHidden/>
    <w:rsid w:val="00C241A3"/>
    <w:rPr>
      <w:sz w:val="21"/>
      <w:szCs w:val="21"/>
    </w:rPr>
  </w:style>
  <w:style w:type="paragraph" w:styleId="ab">
    <w:name w:val="annotation text"/>
    <w:basedOn w:val="a0"/>
    <w:link w:val="Char0"/>
    <w:semiHidden/>
    <w:rsid w:val="00C241A3"/>
    <w:pPr>
      <w:jc w:val="left"/>
    </w:pPr>
  </w:style>
  <w:style w:type="paragraph" w:styleId="ac">
    <w:name w:val="annotation subject"/>
    <w:basedOn w:val="ab"/>
    <w:next w:val="ab"/>
    <w:semiHidden/>
    <w:rsid w:val="00C241A3"/>
    <w:rPr>
      <w:b/>
      <w:bCs/>
    </w:rPr>
  </w:style>
  <w:style w:type="paragraph" w:styleId="ad">
    <w:name w:val="Balloon Text"/>
    <w:basedOn w:val="a0"/>
    <w:semiHidden/>
    <w:rsid w:val="00C241A3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C241A3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C241A3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C241A3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C241A3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C241A3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C241A3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C241A3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C241A3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C241A3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C241A3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C241A3"/>
    <w:pPr>
      <w:numPr>
        <w:ilvl w:val="1"/>
      </w:numPr>
    </w:pPr>
  </w:style>
  <w:style w:type="paragraph" w:customStyle="1" w:styleId="ItemIndent1">
    <w:name w:val="Item Indent_1"/>
    <w:basedOn w:val="a0"/>
    <w:qFormat/>
    <w:rsid w:val="00C241A3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C241A3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C241A3"/>
    <w:rPr>
      <w:rFonts w:ascii="Arial" w:eastAsia="KaiTi_GB2312" w:hAnsi="Arial" w:cs="Arial Narrow"/>
      <w:sz w:val="18"/>
    </w:rPr>
  </w:style>
  <w:style w:type="paragraph" w:customStyle="1" w:styleId="ItemList3">
    <w:name w:val="Item List_3"/>
    <w:basedOn w:val="ItemList2"/>
    <w:rsid w:val="00C241A3"/>
    <w:pPr>
      <w:numPr>
        <w:ilvl w:val="2"/>
      </w:numPr>
    </w:pPr>
  </w:style>
  <w:style w:type="paragraph" w:customStyle="1" w:styleId="ItemIndent3">
    <w:name w:val="Item Indent_3"/>
    <w:basedOn w:val="a0"/>
    <w:rsid w:val="00C241A3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C241A3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C241A3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C241A3"/>
    <w:pPr>
      <w:pBdr>
        <w:bottom w:val="single" w:sz="8" w:space="1" w:color="auto"/>
      </w:pBdr>
      <w:ind w:left="908"/>
    </w:pPr>
    <w:rPr>
      <w:rFonts w:eastAsia="KaiTi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C241A3"/>
    <w:rPr>
      <w:rFonts w:eastAsia="KaiTi_GB2312"/>
      <w:sz w:val="21"/>
    </w:rPr>
  </w:style>
  <w:style w:type="table" w:customStyle="1" w:styleId="FigureTable">
    <w:name w:val="Figure Table"/>
    <w:basedOn w:val="a7"/>
    <w:rsid w:val="00C241A3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C241A3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C241A3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C241A3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C241A3"/>
    <w:pPr>
      <w:keepLines/>
      <w:spacing w:before="80" w:after="80"/>
      <w:jc w:val="both"/>
    </w:pPr>
    <w:rPr>
      <w:rFonts w:ascii="Arial" w:eastAsia="KaiTi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C241A3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C241A3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C241A3"/>
    <w:pPr>
      <w:numPr>
        <w:ilvl w:val="5"/>
        <w:numId w:val="6"/>
      </w:numPr>
      <w:spacing w:before="80" w:after="80"/>
      <w:jc w:val="both"/>
    </w:pPr>
    <w:rPr>
      <w:rFonts w:ascii="Arial" w:eastAsia="KaiTi_GB2312" w:hAnsi="Arial" w:cs="KaiTi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C241A3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C241A3"/>
    <w:pPr>
      <w:ind w:left="1134"/>
    </w:pPr>
  </w:style>
  <w:style w:type="paragraph" w:customStyle="1" w:styleId="TerminalDisplayIndent2">
    <w:name w:val="Terminal Display Indent_2"/>
    <w:basedOn w:val="TerminalDisplay"/>
    <w:rsid w:val="00C241A3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C241A3"/>
    <w:rPr>
      <w:rFonts w:ascii="Futura Hv" w:hAnsi="Futura Hv"/>
    </w:rPr>
  </w:style>
  <w:style w:type="paragraph" w:customStyle="1" w:styleId="Spacer">
    <w:name w:val="Spacer"/>
    <w:next w:val="a0"/>
    <w:link w:val="SpacerChar"/>
    <w:rsid w:val="00C241A3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C241A3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C241A3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C241A3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C241A3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C241A3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C241A3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C241A3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C241A3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C241A3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C241A3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C241A3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C241A3"/>
    <w:rPr>
      <w:rFonts w:ascii="Arial" w:eastAsia="KaiTi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C241A3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C241A3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C241A3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C241A3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C241A3"/>
    <w:pPr>
      <w:snapToGrid w:val="0"/>
      <w:spacing w:before="120" w:after="0"/>
      <w:ind w:left="0"/>
      <w:jc w:val="center"/>
    </w:pPr>
    <w:rPr>
      <w:rFonts w:eastAsia="KaiTi_GB2312"/>
      <w:kern w:val="0"/>
      <w:sz w:val="24"/>
      <w:szCs w:val="32"/>
    </w:rPr>
  </w:style>
  <w:style w:type="paragraph" w:customStyle="1" w:styleId="af7">
    <w:name w:val="修订记录"/>
    <w:basedOn w:val="a0"/>
    <w:rsid w:val="00C241A3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C241A3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C241A3"/>
    <w:pPr>
      <w:tabs>
        <w:tab w:val="left" w:pos="851"/>
      </w:tabs>
      <w:snapToGrid w:val="0"/>
      <w:spacing w:before="80"/>
      <w:ind w:left="0"/>
    </w:pPr>
    <w:rPr>
      <w:rFonts w:eastAsia="KaiTi_GB2312"/>
      <w:kern w:val="0"/>
      <w:szCs w:val="21"/>
    </w:rPr>
  </w:style>
  <w:style w:type="numbering" w:styleId="a">
    <w:name w:val="Outline List 3"/>
    <w:basedOn w:val="a3"/>
    <w:rsid w:val="00C241A3"/>
    <w:pPr>
      <w:numPr>
        <w:numId w:val="42"/>
      </w:numPr>
    </w:pPr>
  </w:style>
  <w:style w:type="numbering" w:styleId="111111">
    <w:name w:val="Outline List 1"/>
    <w:basedOn w:val="a3"/>
    <w:rsid w:val="00C241A3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C241A3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C241A3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C241A3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C241A3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C241A3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C241A3"/>
    <w:pPr>
      <w:widowControl w:val="0"/>
      <w:jc w:val="left"/>
    </w:pPr>
  </w:style>
  <w:style w:type="table" w:styleId="31">
    <w:name w:val="Table Colorful 3"/>
    <w:basedOn w:val="a2"/>
    <w:rsid w:val="00C241A3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C241A3"/>
    <w:pPr>
      <w:ind w:left="840" w:hanging="420"/>
    </w:pPr>
  </w:style>
  <w:style w:type="character" w:styleId="afd">
    <w:name w:val="Strong"/>
    <w:basedOn w:val="a1"/>
    <w:uiPriority w:val="22"/>
    <w:qFormat/>
    <w:rsid w:val="00C241A3"/>
    <w:rPr>
      <w:b/>
      <w:bCs/>
    </w:rPr>
  </w:style>
  <w:style w:type="paragraph" w:styleId="afe">
    <w:name w:val="Normal (Web)"/>
    <w:basedOn w:val="a0"/>
    <w:uiPriority w:val="99"/>
    <w:unhideWhenUsed/>
    <w:rsid w:val="00C241A3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8817.H3C\AppData\Roaming\Microsoft\Templates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D8323-D2AB-4FA2-A75F-1DD70BC6D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61</TotalTime>
  <Pages>3</Pages>
  <Words>813</Words>
  <Characters>4117</Characters>
  <Application>Microsoft Office Word</Application>
  <DocSecurity>0</DocSecurity>
  <Lines>248</Lines>
  <Paragraphs>215</Paragraphs>
  <ScaleCrop>false</ScaleCrop>
  <Company/>
  <LinksUpToDate>false</LinksUpToDate>
  <CharactersWithSpaces>4259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22</cp:revision>
  <cp:lastPrinted>2010-05-04T10:01:00Z</cp:lastPrinted>
  <dcterms:created xsi:type="dcterms:W3CDTF">2014-07-09T08:19:00Z</dcterms:created>
  <dcterms:modified xsi:type="dcterms:W3CDTF">2014-07-31T10:34:00Z</dcterms:modified>
</cp:coreProperties>
</file>